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EB39A" w14:textId="77777777" w:rsidR="003F426D" w:rsidRDefault="009B1346" w:rsidP="009B1346">
      <w:pPr>
        <w:spacing w:after="0" w:line="240" w:lineRule="auto"/>
        <w:jc w:val="right"/>
        <w:rPr>
          <w:rFonts w:cstheme="minorHAnsi"/>
          <w:sz w:val="20"/>
          <w:szCs w:val="20"/>
        </w:rPr>
      </w:pPr>
      <w:r>
        <w:rPr>
          <w:rFonts w:cstheme="minorHAnsi"/>
          <w:sz w:val="20"/>
          <w:szCs w:val="20"/>
        </w:rPr>
        <w:t xml:space="preserve">Załącznik Nr 3  </w:t>
      </w:r>
    </w:p>
    <w:p w14:paraId="3808728D" w14:textId="3491C938" w:rsidR="009B1346" w:rsidRDefault="003F426D" w:rsidP="009B1346">
      <w:pPr>
        <w:spacing w:after="0" w:line="240" w:lineRule="auto"/>
        <w:jc w:val="right"/>
        <w:rPr>
          <w:rFonts w:cstheme="minorHAnsi"/>
          <w:sz w:val="20"/>
          <w:szCs w:val="20"/>
        </w:rPr>
      </w:pPr>
      <w:r>
        <w:rPr>
          <w:rFonts w:cstheme="minorHAnsi"/>
          <w:sz w:val="20"/>
          <w:szCs w:val="20"/>
        </w:rPr>
        <w:t xml:space="preserve">Do </w:t>
      </w:r>
      <w:r w:rsidR="009B1346">
        <w:rPr>
          <w:rFonts w:cstheme="minorHAnsi"/>
          <w:sz w:val="20"/>
          <w:szCs w:val="20"/>
        </w:rPr>
        <w:t>REGULAMIN</w:t>
      </w:r>
      <w:r>
        <w:rPr>
          <w:rFonts w:cstheme="minorHAnsi"/>
          <w:sz w:val="20"/>
          <w:szCs w:val="20"/>
        </w:rPr>
        <w:t>U</w:t>
      </w:r>
      <w:r w:rsidR="009B1346">
        <w:rPr>
          <w:rFonts w:cstheme="minorHAnsi"/>
          <w:sz w:val="20"/>
          <w:szCs w:val="20"/>
        </w:rPr>
        <w:t xml:space="preserve">  KONKURSU  OFERT </w:t>
      </w:r>
    </w:p>
    <w:p w14:paraId="371F564D" w14:textId="77777777" w:rsidR="009B1346" w:rsidRDefault="009B1346" w:rsidP="009B1346">
      <w:pPr>
        <w:spacing w:after="0" w:line="240" w:lineRule="auto"/>
        <w:jc w:val="right"/>
        <w:rPr>
          <w:rFonts w:cstheme="minorHAnsi"/>
          <w:sz w:val="20"/>
          <w:szCs w:val="20"/>
        </w:rPr>
      </w:pPr>
      <w:r>
        <w:rPr>
          <w:rFonts w:cstheme="minorHAnsi"/>
          <w:sz w:val="20"/>
          <w:szCs w:val="20"/>
        </w:rPr>
        <w:t>na dzierżawę pomieszczenia na prowadzenie sklepiku szkolnego</w:t>
      </w:r>
    </w:p>
    <w:p w14:paraId="483EA1F6" w14:textId="77777777" w:rsidR="009B1346" w:rsidRDefault="009B1346" w:rsidP="009B1346">
      <w:pPr>
        <w:spacing w:after="0" w:line="480" w:lineRule="auto"/>
        <w:jc w:val="right"/>
        <w:rPr>
          <w:rFonts w:cstheme="minorHAnsi"/>
          <w:sz w:val="20"/>
          <w:szCs w:val="20"/>
        </w:rPr>
      </w:pPr>
      <w:r>
        <w:rPr>
          <w:rFonts w:cstheme="minorHAnsi"/>
          <w:sz w:val="20"/>
          <w:szCs w:val="20"/>
        </w:rPr>
        <w:t xml:space="preserve">w Zespole Szkół Nr 1 im. H. Sienkiewicza w Kołobrzegu.  </w:t>
      </w:r>
    </w:p>
    <w:p w14:paraId="25D839FA" w14:textId="77777777" w:rsidR="009B1346" w:rsidRDefault="009B1346" w:rsidP="009B1346">
      <w:pPr>
        <w:spacing w:after="0" w:line="240" w:lineRule="auto"/>
        <w:jc w:val="center"/>
        <w:rPr>
          <w:rFonts w:cstheme="minorHAnsi"/>
          <w:sz w:val="28"/>
          <w:szCs w:val="28"/>
        </w:rPr>
      </w:pPr>
      <w:r>
        <w:rPr>
          <w:rFonts w:cstheme="minorHAnsi"/>
          <w:sz w:val="28"/>
          <w:szCs w:val="28"/>
        </w:rPr>
        <w:t>Informacja o przetwarzaniu danych osobowych  Kontrahenta w Zespole Szkół Nr 1</w:t>
      </w:r>
    </w:p>
    <w:p w14:paraId="7334FCF7" w14:textId="77777777" w:rsidR="009B1346" w:rsidRDefault="009B1346" w:rsidP="009B1346">
      <w:pPr>
        <w:spacing w:after="0" w:line="360" w:lineRule="auto"/>
        <w:jc w:val="center"/>
        <w:rPr>
          <w:rFonts w:cstheme="minorHAnsi"/>
          <w:sz w:val="28"/>
          <w:szCs w:val="28"/>
        </w:rPr>
      </w:pPr>
      <w:r>
        <w:rPr>
          <w:rFonts w:cstheme="minorHAnsi"/>
          <w:sz w:val="28"/>
          <w:szCs w:val="28"/>
        </w:rPr>
        <w:t>im. Henryka Sienkiewicza w Kołobrzegu.</w:t>
      </w:r>
    </w:p>
    <w:p w14:paraId="52D98511" w14:textId="77777777" w:rsidR="009B1346" w:rsidRDefault="009B1346" w:rsidP="009B1346">
      <w:pPr>
        <w:spacing w:after="0"/>
        <w:rPr>
          <w:rFonts w:cstheme="minorHAnsi"/>
          <w:sz w:val="24"/>
          <w:szCs w:val="24"/>
        </w:rPr>
      </w:pPr>
      <w:r>
        <w:rPr>
          <w:rFonts w:cstheme="minorHAnsi"/>
          <w:sz w:val="24"/>
          <w:szCs w:val="24"/>
        </w:rPr>
        <w:t xml:space="preserve">Działając na podstawie  art.13 ust.1 i 2 Rozporządzenia Parlamentu Europejskiego i Rady (UE) 2016/679 z dnia 27 kwietnia 2016 r. w sprawie  ochrony osób fizycznych w związku z przetwarzaniem danych osobowych i w sprawie  swobodnego przepływu takich danych oraz  uchylenia dyrektywy 95/46/WE ( ogólnego rozporządzenia o ochronie danych), Dz. U.UE.(zwanego dalej RODO ) niniejszym informuję, iż </w:t>
      </w:r>
    </w:p>
    <w:p w14:paraId="7DD2C865" w14:textId="77777777" w:rsidR="009B1346" w:rsidRDefault="009B1346" w:rsidP="009B1346">
      <w:pPr>
        <w:spacing w:after="0"/>
        <w:rPr>
          <w:rFonts w:cstheme="minorHAnsi"/>
          <w:sz w:val="24"/>
          <w:szCs w:val="24"/>
        </w:rPr>
      </w:pPr>
      <w:r>
        <w:rPr>
          <w:rFonts w:cstheme="minorHAnsi"/>
          <w:sz w:val="24"/>
          <w:szCs w:val="24"/>
        </w:rPr>
        <w:t>od dnia 25 maja 2018 r.  obowiązują  poniższe informacje i zasady związane  z przetwarzaniem  danych osobowych   Kontrahenta  przez  Zespół  Szkół  Nr 1 im. Henryka Sienkiewicza w Kołobrzegu:</w:t>
      </w:r>
    </w:p>
    <w:p w14:paraId="1A5EC820" w14:textId="77777777" w:rsidR="009B1346" w:rsidRDefault="009B1346" w:rsidP="009B1346">
      <w:pPr>
        <w:spacing w:after="0"/>
        <w:rPr>
          <w:rFonts w:cstheme="minorHAnsi"/>
          <w:sz w:val="24"/>
          <w:szCs w:val="24"/>
        </w:rPr>
      </w:pPr>
      <w:r>
        <w:rPr>
          <w:rFonts w:cstheme="minorHAnsi"/>
          <w:sz w:val="24"/>
          <w:szCs w:val="24"/>
        </w:rPr>
        <w:t>1.   Administratorem   danych  osobowych  Kontrahenta jest  Katarzyna  Deczyńska  – Karaźniewicz</w:t>
      </w:r>
    </w:p>
    <w:p w14:paraId="413029CC" w14:textId="77777777" w:rsidR="009B1346" w:rsidRDefault="009B1346" w:rsidP="009B1346">
      <w:pPr>
        <w:spacing w:after="0"/>
        <w:rPr>
          <w:rFonts w:cstheme="minorHAnsi"/>
          <w:sz w:val="24"/>
          <w:szCs w:val="24"/>
        </w:rPr>
      </w:pPr>
      <w:r>
        <w:rPr>
          <w:rFonts w:cstheme="minorHAnsi"/>
          <w:sz w:val="24"/>
          <w:szCs w:val="24"/>
        </w:rPr>
        <w:t xml:space="preserve">      Dyrektor  Zespołu  Szkół  Nr 1 im. Henryka Sienkiewicza  z  siedzibą  w  Kołobrzegu  ul. 1  Maja 47, </w:t>
      </w:r>
    </w:p>
    <w:p w14:paraId="6FC05D75" w14:textId="77777777" w:rsidR="009B1346" w:rsidRDefault="009B1346" w:rsidP="009B1346">
      <w:pPr>
        <w:spacing w:after="0"/>
        <w:rPr>
          <w:rFonts w:cstheme="minorHAnsi"/>
          <w:sz w:val="24"/>
          <w:szCs w:val="24"/>
        </w:rPr>
      </w:pPr>
      <w:r>
        <w:rPr>
          <w:rFonts w:cstheme="minorHAnsi"/>
          <w:sz w:val="24"/>
          <w:szCs w:val="24"/>
        </w:rPr>
        <w:t xml:space="preserve">      </w:t>
      </w:r>
      <w:hyperlink r:id="rId5" w:history="1">
        <w:r>
          <w:rPr>
            <w:rStyle w:val="Hipercze"/>
            <w:rFonts w:cstheme="minorHAnsi"/>
            <w:sz w:val="24"/>
            <w:szCs w:val="24"/>
          </w:rPr>
          <w:t>tel:  570 -  380 - 570</w:t>
        </w:r>
      </w:hyperlink>
      <w:r>
        <w:rPr>
          <w:rFonts w:cstheme="minorHAnsi"/>
          <w:sz w:val="24"/>
          <w:szCs w:val="24"/>
        </w:rPr>
        <w:t>,   mail:  k.karazniewicz@2lo.pl.</w:t>
      </w:r>
    </w:p>
    <w:p w14:paraId="41CE565A" w14:textId="77777777" w:rsidR="009B1346" w:rsidRDefault="009B1346" w:rsidP="009B1346">
      <w:pPr>
        <w:spacing w:after="0"/>
        <w:rPr>
          <w:rFonts w:cstheme="minorHAnsi"/>
          <w:sz w:val="24"/>
          <w:szCs w:val="24"/>
        </w:rPr>
      </w:pPr>
      <w:r>
        <w:rPr>
          <w:rFonts w:cstheme="minorHAnsi"/>
          <w:sz w:val="24"/>
          <w:szCs w:val="24"/>
        </w:rPr>
        <w:t xml:space="preserve">2.   Inspektorem Ochrony Danych w Zespole Szkół Nr 1 im. Henryka Sienkiewicza w Kołobrzegu jest </w:t>
      </w:r>
    </w:p>
    <w:p w14:paraId="23D3967C" w14:textId="77777777" w:rsidR="009B1346" w:rsidRDefault="009B1346" w:rsidP="009B1346">
      <w:pPr>
        <w:spacing w:after="0"/>
        <w:rPr>
          <w:rFonts w:cstheme="minorHAnsi"/>
          <w:sz w:val="24"/>
          <w:szCs w:val="24"/>
        </w:rPr>
      </w:pPr>
      <w:r>
        <w:rPr>
          <w:rFonts w:cstheme="minorHAnsi"/>
          <w:sz w:val="24"/>
          <w:szCs w:val="24"/>
        </w:rPr>
        <w:t xml:space="preserve">      Pan  Wiesław  Parus,  kontakt  możliwy  jest  pod  numerem  tel. 601 - 090 - 850.</w:t>
      </w:r>
    </w:p>
    <w:p w14:paraId="0740DA15" w14:textId="77777777" w:rsidR="009B1346" w:rsidRDefault="009B1346" w:rsidP="009B1346">
      <w:pPr>
        <w:spacing w:after="0"/>
        <w:rPr>
          <w:rFonts w:cstheme="minorHAnsi"/>
          <w:sz w:val="24"/>
          <w:szCs w:val="24"/>
        </w:rPr>
      </w:pPr>
      <w:r>
        <w:rPr>
          <w:rFonts w:cstheme="minorHAnsi"/>
          <w:sz w:val="24"/>
          <w:szCs w:val="24"/>
        </w:rPr>
        <w:t>3.   Dane osobowe Kontrahenta przetwarzane będą wyłącznie w celu związanym z wykonaniem  umowy.</w:t>
      </w:r>
    </w:p>
    <w:p w14:paraId="5DFB1299" w14:textId="77777777" w:rsidR="009B1346" w:rsidRDefault="009B1346" w:rsidP="009B1346">
      <w:pPr>
        <w:spacing w:after="0"/>
        <w:rPr>
          <w:rFonts w:cstheme="minorHAnsi"/>
          <w:sz w:val="24"/>
          <w:szCs w:val="24"/>
        </w:rPr>
      </w:pPr>
      <w:r>
        <w:rPr>
          <w:rFonts w:cstheme="minorHAnsi"/>
          <w:sz w:val="24"/>
          <w:szCs w:val="24"/>
        </w:rPr>
        <w:t xml:space="preserve">       Podstawą przetwarzania danych osobowych jest zawarta umowa.</w:t>
      </w:r>
    </w:p>
    <w:p w14:paraId="04054F8D" w14:textId="77777777" w:rsidR="009B1346" w:rsidRDefault="009B1346" w:rsidP="009B1346">
      <w:pPr>
        <w:pStyle w:val="Akapitzlist"/>
        <w:numPr>
          <w:ilvl w:val="0"/>
          <w:numId w:val="1"/>
        </w:numPr>
        <w:spacing w:after="0"/>
        <w:rPr>
          <w:rFonts w:cstheme="minorHAnsi"/>
          <w:sz w:val="24"/>
          <w:szCs w:val="24"/>
        </w:rPr>
      </w:pPr>
      <w:r>
        <w:rPr>
          <w:rFonts w:cstheme="minorHAnsi"/>
          <w:sz w:val="24"/>
          <w:szCs w:val="24"/>
        </w:rPr>
        <w:t>Odbiorcami  danych osobowych Kontrahenta będą następujące kategorie podmiotów: Administrator, pracownicy Administratora, podmiot zewnętrzny zajmujący się obsługą informatyczną Administratora.</w:t>
      </w:r>
    </w:p>
    <w:p w14:paraId="5AC99123" w14:textId="77777777" w:rsidR="009B1346" w:rsidRDefault="009B1346" w:rsidP="009B1346">
      <w:pPr>
        <w:pStyle w:val="Akapitzlist"/>
        <w:numPr>
          <w:ilvl w:val="0"/>
          <w:numId w:val="1"/>
        </w:numPr>
        <w:spacing w:after="0"/>
        <w:rPr>
          <w:rFonts w:cstheme="minorHAnsi"/>
          <w:sz w:val="24"/>
          <w:szCs w:val="24"/>
        </w:rPr>
      </w:pPr>
      <w:r>
        <w:rPr>
          <w:rFonts w:cstheme="minorHAnsi"/>
          <w:sz w:val="24"/>
          <w:szCs w:val="24"/>
        </w:rPr>
        <w:t>Dane  osobowe Kontrahenta nie  będą  przekazywane do państwa trzeciego.</w:t>
      </w:r>
    </w:p>
    <w:p w14:paraId="01D1DF69" w14:textId="77777777" w:rsidR="009B1346" w:rsidRDefault="009B1346" w:rsidP="009B1346">
      <w:pPr>
        <w:pStyle w:val="Akapitzlist"/>
        <w:numPr>
          <w:ilvl w:val="0"/>
          <w:numId w:val="1"/>
        </w:numPr>
        <w:spacing w:after="0"/>
        <w:rPr>
          <w:rFonts w:cstheme="minorHAnsi"/>
          <w:sz w:val="24"/>
          <w:szCs w:val="24"/>
        </w:rPr>
      </w:pPr>
      <w:r>
        <w:rPr>
          <w:rFonts w:cstheme="minorHAnsi"/>
          <w:sz w:val="24"/>
          <w:szCs w:val="24"/>
        </w:rPr>
        <w:t>Dane  osobowe  Kontrahenta będą  przechowywane przez okres wykonywania zawartej  umowy, jak również  przez okres wymagany przepisami prawa dla archiwizacji danych Kontrahenta dotyczących realizacji umowy. Okres przetwarzania danych osobowych może każdorazowy zostać przedłużony o okres przedawnienia roszczeń, jeżeli przetwarzanie danych osobowych będzie niezbędne dla dochodzenia ewentualnych roszczeń.</w:t>
      </w:r>
    </w:p>
    <w:p w14:paraId="6B745DA3" w14:textId="77777777" w:rsidR="009B1346" w:rsidRDefault="009B1346" w:rsidP="009B1346">
      <w:pPr>
        <w:pStyle w:val="Akapitzlist"/>
        <w:numPr>
          <w:ilvl w:val="0"/>
          <w:numId w:val="1"/>
        </w:numPr>
        <w:spacing w:after="0"/>
        <w:rPr>
          <w:rFonts w:cstheme="minorHAnsi"/>
          <w:sz w:val="24"/>
          <w:szCs w:val="24"/>
        </w:rPr>
      </w:pPr>
      <w:r>
        <w:rPr>
          <w:rFonts w:cstheme="minorHAnsi"/>
          <w:sz w:val="24"/>
          <w:szCs w:val="24"/>
        </w:rPr>
        <w:t>Kontrahentowi przysługuje  prawo dostępu do treści swoich danych osobowych, prawo do ich sprostowania, usunięcia lub ograniczenia przetwarzania oraz prawo do cofnięcia zgody.</w:t>
      </w:r>
    </w:p>
    <w:p w14:paraId="6A3933A5" w14:textId="77777777" w:rsidR="009B1346" w:rsidRDefault="009B1346" w:rsidP="009B1346">
      <w:pPr>
        <w:pStyle w:val="Akapitzlist"/>
        <w:numPr>
          <w:ilvl w:val="0"/>
          <w:numId w:val="1"/>
        </w:numPr>
        <w:spacing w:after="0"/>
        <w:rPr>
          <w:rFonts w:cstheme="minorHAnsi"/>
          <w:sz w:val="24"/>
          <w:szCs w:val="24"/>
        </w:rPr>
      </w:pPr>
      <w:r>
        <w:rPr>
          <w:rFonts w:cstheme="minorHAnsi"/>
          <w:sz w:val="24"/>
          <w:szCs w:val="24"/>
        </w:rPr>
        <w:t>Kontrahentowi  przysługuje prawo wniesienia skargi do organu nadzorczego tj. Prezesa Urzędu Ochrony Danych, w przypadku, uznania, że przetwarzanie danych osobowych kontrahenta narusza postanowienia RODO.</w:t>
      </w:r>
    </w:p>
    <w:p w14:paraId="2F7F3468" w14:textId="77777777" w:rsidR="009B1346" w:rsidRDefault="009B1346" w:rsidP="009B1346">
      <w:pPr>
        <w:pStyle w:val="Akapitzlist"/>
        <w:numPr>
          <w:ilvl w:val="0"/>
          <w:numId w:val="1"/>
        </w:numPr>
        <w:spacing w:after="0"/>
        <w:rPr>
          <w:rFonts w:cstheme="minorHAnsi"/>
          <w:sz w:val="24"/>
          <w:szCs w:val="24"/>
        </w:rPr>
      </w:pPr>
      <w:r>
        <w:rPr>
          <w:rFonts w:cstheme="minorHAnsi"/>
          <w:sz w:val="24"/>
          <w:szCs w:val="24"/>
        </w:rPr>
        <w:t xml:space="preserve">Podanie danych osobowych przez Kontrahenta jest wymagane w celu zawarcia i wykonania umowy, z wyjątkiem danych osobowych oznaczonych jako fakultatywne, których podanie jest dobrowolne. Konsekwencją niepodania danych osobowych wymaganych przez Zespół Szkół Nr 1 w Kołobrzegu im. H. Sienkiewicza  jest brak możliwości zawarcia i wykonania umowy. </w:t>
      </w:r>
    </w:p>
    <w:p w14:paraId="3E0A5019" w14:textId="77777777" w:rsidR="009B1346" w:rsidRDefault="009B1346" w:rsidP="009B1346">
      <w:pPr>
        <w:pStyle w:val="Akapitzlist"/>
        <w:numPr>
          <w:ilvl w:val="0"/>
          <w:numId w:val="1"/>
        </w:numPr>
        <w:spacing w:after="0"/>
        <w:rPr>
          <w:rFonts w:cstheme="minorHAnsi"/>
          <w:sz w:val="24"/>
          <w:szCs w:val="24"/>
        </w:rPr>
      </w:pPr>
      <w:r>
        <w:rPr>
          <w:rFonts w:cstheme="minorHAnsi"/>
          <w:sz w:val="24"/>
          <w:szCs w:val="24"/>
        </w:rPr>
        <w:t>W trakcie przetwarzania Danych osobowych żadne decyzje dotyczące Kontrahenta nie będą zapadać  automatycznie oraz  nie będą tworzone żadne profile, co oznacza, ze nie będą podejmowane działania, o których mowa w art.22 ust.1 i 4 RODO.</w:t>
      </w:r>
    </w:p>
    <w:p w14:paraId="2CAFB283" w14:textId="77777777" w:rsidR="009B1346" w:rsidRDefault="009B1346" w:rsidP="009B1346">
      <w:pPr>
        <w:spacing w:after="0"/>
        <w:ind w:left="360"/>
        <w:rPr>
          <w:rFonts w:cstheme="minorHAnsi"/>
          <w:color w:val="C00000"/>
          <w:sz w:val="24"/>
          <w:szCs w:val="24"/>
        </w:rPr>
      </w:pPr>
    </w:p>
    <w:p w14:paraId="6B6026DA" w14:textId="77777777" w:rsidR="009B1346" w:rsidRDefault="009B1346" w:rsidP="009B1346">
      <w:pPr>
        <w:pStyle w:val="Akapitzlist"/>
        <w:spacing w:after="0"/>
        <w:rPr>
          <w:rFonts w:cstheme="minorHAnsi"/>
          <w:color w:val="C00000"/>
          <w:sz w:val="24"/>
          <w:szCs w:val="24"/>
        </w:rPr>
      </w:pPr>
    </w:p>
    <w:p w14:paraId="62BF5C2C" w14:textId="77777777" w:rsidR="009B1346" w:rsidRDefault="009B1346" w:rsidP="009B1346">
      <w:pPr>
        <w:spacing w:after="0"/>
        <w:rPr>
          <w:rFonts w:cstheme="minorHAnsi"/>
          <w:sz w:val="24"/>
          <w:szCs w:val="24"/>
        </w:rPr>
      </w:pPr>
      <w:r>
        <w:rPr>
          <w:rFonts w:cstheme="minorHAnsi"/>
          <w:sz w:val="24"/>
          <w:szCs w:val="24"/>
        </w:rPr>
        <w:t xml:space="preserve">                                                                                                                                   Administrator</w:t>
      </w:r>
    </w:p>
    <w:p w14:paraId="6240023D" w14:textId="77777777" w:rsidR="009B1346" w:rsidRDefault="009B1346" w:rsidP="009B1346">
      <w:pPr>
        <w:spacing w:after="0"/>
        <w:rPr>
          <w:rFonts w:cstheme="minorHAnsi"/>
          <w:sz w:val="24"/>
          <w:szCs w:val="24"/>
        </w:rPr>
      </w:pPr>
    </w:p>
    <w:p w14:paraId="3C381F81" w14:textId="77777777" w:rsidR="009B1346" w:rsidRDefault="009B1346"/>
    <w:sectPr w:rsidR="009B1346" w:rsidSect="009B1346">
      <w:pgSz w:w="11906" w:h="16838"/>
      <w:pgMar w:top="426" w:right="849"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651E7"/>
    <w:multiLevelType w:val="hybridMultilevel"/>
    <w:tmpl w:val="047A1EC2"/>
    <w:lvl w:ilvl="0" w:tplc="0415000F">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346"/>
    <w:rsid w:val="003F426D"/>
    <w:rsid w:val="009B13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ED4E8"/>
  <w15:chartTrackingRefBased/>
  <w15:docId w15:val="{CD4D688D-D25F-4DD3-9547-5C0CB963E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B1346"/>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9B1346"/>
    <w:rPr>
      <w:color w:val="0563C1" w:themeColor="hyperlink"/>
      <w:u w:val="single"/>
    </w:rPr>
  </w:style>
  <w:style w:type="paragraph" w:styleId="Akapitzlist">
    <w:name w:val="List Paragraph"/>
    <w:basedOn w:val="Normalny"/>
    <w:uiPriority w:val="34"/>
    <w:qFormat/>
    <w:rsid w:val="009B13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27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tel:570-%20380-570"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470</Words>
  <Characters>2826</Characters>
  <Application>Microsoft Office Word</Application>
  <DocSecurity>0</DocSecurity>
  <Lines>23</Lines>
  <Paragraphs>6</Paragraphs>
  <ScaleCrop>false</ScaleCrop>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BOŻENNA WOJNOWSKA-administracja</dc:creator>
  <cp:keywords/>
  <dc:description/>
  <cp:lastModifiedBy>BOŻENNA WOJNOWSKA-administracja</cp:lastModifiedBy>
  <cp:revision>4</cp:revision>
  <dcterms:created xsi:type="dcterms:W3CDTF">2021-11-08T16:56:00Z</dcterms:created>
  <dcterms:modified xsi:type="dcterms:W3CDTF">2021-11-08T17:54:00Z</dcterms:modified>
</cp:coreProperties>
</file>